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F8" w:rsidRDefault="009A2BF8" w:rsidP="008653B9">
      <w:pPr>
        <w:tabs>
          <w:tab w:val="left" w:pos="9214"/>
        </w:tabs>
        <w:spacing w:before="120" w:after="240"/>
        <w:rPr>
          <w:b/>
          <w:u w:val="single"/>
        </w:rPr>
      </w:pPr>
      <w:r w:rsidRPr="009A2BF8">
        <w:rPr>
          <w:b/>
        </w:rPr>
        <w:t xml:space="preserve">                            </w:t>
      </w:r>
      <w:r>
        <w:rPr>
          <w:b/>
          <w:u w:val="single"/>
        </w:rPr>
        <w:t xml:space="preserve">  Odpowiedzi do zadań </w:t>
      </w:r>
      <w:r w:rsidR="00C73698">
        <w:rPr>
          <w:b/>
          <w:u w:val="single"/>
        </w:rPr>
        <w:t xml:space="preserve">z </w:t>
      </w:r>
      <w:r>
        <w:rPr>
          <w:b/>
          <w:u w:val="single"/>
        </w:rPr>
        <w:t>konkursu „Omnibus”</w:t>
      </w:r>
      <w:r w:rsidR="00C73698">
        <w:rPr>
          <w:b/>
          <w:u w:val="single"/>
        </w:rPr>
        <w:t xml:space="preserve"> -  przedmiot</w:t>
      </w:r>
      <w:r w:rsidR="00490461">
        <w:rPr>
          <w:b/>
          <w:u w:val="single"/>
        </w:rPr>
        <w:t xml:space="preserve"> przyroda</w:t>
      </w:r>
    </w:p>
    <w:p w:rsidR="008653B9" w:rsidRDefault="00490461" w:rsidP="00490461">
      <w:pPr>
        <w:rPr>
          <w:b/>
        </w:rPr>
      </w:pPr>
      <w:r w:rsidRPr="00490461">
        <w:rPr>
          <w:b/>
        </w:rPr>
        <w:t>Uczeń otrzymuje 1 punkt za p</w:t>
      </w:r>
      <w:r w:rsidR="00BC0158">
        <w:rPr>
          <w:b/>
        </w:rPr>
        <w:t>oprawnie wykonane każde zadanie, łącznie to 10 punktów.</w:t>
      </w:r>
    </w:p>
    <w:p w:rsidR="00BC0158" w:rsidRPr="00490461" w:rsidRDefault="00BC0158" w:rsidP="00490461">
      <w:pPr>
        <w:rPr>
          <w:b/>
        </w:rPr>
      </w:pPr>
    </w:p>
    <w:p w:rsidR="008653B9" w:rsidRDefault="008653B9" w:rsidP="008653B9">
      <w:pPr>
        <w:tabs>
          <w:tab w:val="left" w:pos="9214"/>
        </w:tabs>
        <w:spacing w:before="120" w:after="240"/>
        <w:ind w:left="567" w:hanging="567"/>
      </w:pPr>
      <w:r>
        <w:rPr>
          <w:b/>
        </w:rPr>
        <w:t>1. Oznacz literą W choroby wywoływane przez wirusy, a literą B choroby wywołane przez bakterie.</w:t>
      </w:r>
    </w:p>
    <w:p w:rsidR="008653B9" w:rsidRPr="009A2BF8" w:rsidRDefault="009A2BF8" w:rsidP="008653B9">
      <w:pPr>
        <w:tabs>
          <w:tab w:val="left" w:pos="9214"/>
        </w:tabs>
        <w:spacing w:before="120" w:after="240"/>
        <w:ind w:left="567" w:hanging="567"/>
        <w:rPr>
          <w:color w:val="FF0000"/>
        </w:rPr>
      </w:pPr>
      <w:r>
        <w:t xml:space="preserve">          grypa    -   </w:t>
      </w:r>
      <w:r w:rsidRPr="009A2BF8">
        <w:rPr>
          <w:color w:val="FF0000"/>
        </w:rPr>
        <w:t>W</w:t>
      </w:r>
    </w:p>
    <w:p w:rsidR="008653B9" w:rsidRPr="009A2BF8" w:rsidRDefault="009A2BF8" w:rsidP="008653B9">
      <w:pPr>
        <w:tabs>
          <w:tab w:val="left" w:pos="9214"/>
        </w:tabs>
        <w:spacing w:before="120" w:after="240"/>
        <w:ind w:left="567" w:hanging="567"/>
        <w:rPr>
          <w:color w:val="FF0000"/>
        </w:rPr>
      </w:pPr>
      <w:r>
        <w:t xml:space="preserve">          angina    -  </w:t>
      </w:r>
      <w:r w:rsidRPr="009A2BF8">
        <w:rPr>
          <w:color w:val="FF0000"/>
        </w:rPr>
        <w:t>B</w:t>
      </w:r>
    </w:p>
    <w:p w:rsidR="008653B9" w:rsidRDefault="009A2BF8" w:rsidP="008653B9">
      <w:pPr>
        <w:tabs>
          <w:tab w:val="left" w:pos="9214"/>
        </w:tabs>
        <w:spacing w:before="120" w:after="240"/>
        <w:ind w:left="567" w:hanging="567"/>
      </w:pPr>
      <w:r>
        <w:t xml:space="preserve">          salmonelloza   -  </w:t>
      </w:r>
      <w:r w:rsidRPr="009A2BF8">
        <w:rPr>
          <w:color w:val="FF0000"/>
        </w:rPr>
        <w:t>B</w:t>
      </w:r>
    </w:p>
    <w:p w:rsidR="008653B9" w:rsidRDefault="008653B9" w:rsidP="008653B9">
      <w:pPr>
        <w:tabs>
          <w:tab w:val="left" w:pos="9214"/>
        </w:tabs>
        <w:spacing w:before="120" w:after="240"/>
        <w:ind w:left="567" w:hanging="567"/>
      </w:pPr>
      <w:r>
        <w:t xml:space="preserve">   </w:t>
      </w:r>
      <w:r w:rsidR="009A2BF8">
        <w:t xml:space="preserve">       opryszczka wargowa  -  </w:t>
      </w:r>
      <w:r w:rsidR="009A2BF8" w:rsidRPr="009A2BF8">
        <w:rPr>
          <w:color w:val="FF0000"/>
        </w:rPr>
        <w:t>W</w:t>
      </w:r>
    </w:p>
    <w:p w:rsidR="008653B9" w:rsidRDefault="008653B9" w:rsidP="008653B9"/>
    <w:p w:rsidR="008653B9" w:rsidRDefault="008653B9" w:rsidP="008653B9">
      <w:pPr>
        <w:tabs>
          <w:tab w:val="left" w:pos="9214"/>
        </w:tabs>
        <w:spacing w:before="120" w:after="120"/>
        <w:ind w:left="284" w:hanging="284"/>
      </w:pPr>
      <w:r>
        <w:rPr>
          <w:b/>
        </w:rPr>
        <w:t xml:space="preserve">2.  </w:t>
      </w:r>
      <w:r>
        <w:t xml:space="preserve"> </w:t>
      </w:r>
      <w:r>
        <w:rPr>
          <w:b/>
        </w:rPr>
        <w:t>Uzupełnij luki w zdaniach:</w:t>
      </w:r>
      <w:r>
        <w:tab/>
      </w:r>
    </w:p>
    <w:p w:rsidR="008653B9" w:rsidRDefault="008653B9" w:rsidP="008653B9">
      <w:pPr>
        <w:tabs>
          <w:tab w:val="left" w:pos="9214"/>
        </w:tabs>
        <w:spacing w:before="120" w:after="120"/>
        <w:ind w:left="426"/>
      </w:pPr>
      <w:r>
        <w:t>a) Gdy te</w:t>
      </w:r>
      <w:r w:rsidR="009A2BF8">
        <w:t xml:space="preserve">mperatura wody obniży się do   </w:t>
      </w:r>
      <w:r w:rsidR="009A2BF8" w:rsidRPr="009A2BF8">
        <w:rPr>
          <w:color w:val="FF0000"/>
        </w:rPr>
        <w:t>0</w:t>
      </w:r>
      <w:r w:rsidR="009A2BF8">
        <w:t xml:space="preserve"> </w:t>
      </w:r>
      <w:r>
        <w:rPr>
          <w:rFonts w:ascii="Calibri" w:hAnsi="Calibri"/>
        </w:rPr>
        <w:t>⁰</w:t>
      </w:r>
      <w:r>
        <w:t>C, rozpoczyna się jej zamarzanie.</w:t>
      </w:r>
    </w:p>
    <w:p w:rsidR="008653B9" w:rsidRDefault="009A2BF8" w:rsidP="008653B9">
      <w:pPr>
        <w:tabs>
          <w:tab w:val="left" w:pos="9214"/>
        </w:tabs>
        <w:spacing w:before="120" w:after="120"/>
        <w:ind w:left="426"/>
      </w:pPr>
      <w:r>
        <w:t xml:space="preserve">b) Na skutek  </w:t>
      </w:r>
      <w:r w:rsidRPr="009A2BF8">
        <w:rPr>
          <w:color w:val="FF0000"/>
        </w:rPr>
        <w:t>parowania</w:t>
      </w:r>
      <w:r>
        <w:t xml:space="preserve"> </w:t>
      </w:r>
      <w:r w:rsidR="008653B9">
        <w:t xml:space="preserve"> woda w stanie ciekłym zamienia się w parę wodną.</w:t>
      </w:r>
    </w:p>
    <w:p w:rsidR="008653B9" w:rsidRDefault="008653B9" w:rsidP="008653B9">
      <w:pPr>
        <w:tabs>
          <w:tab w:val="left" w:pos="9214"/>
        </w:tabs>
        <w:spacing w:before="120" w:after="120"/>
        <w:ind w:left="426"/>
      </w:pPr>
      <w:r>
        <w:t xml:space="preserve">c) Zmianę stanu skupienia ze stałego na </w:t>
      </w:r>
      <w:r w:rsidR="009A2BF8">
        <w:t>ciekły nazywamy</w:t>
      </w:r>
      <w:r w:rsidR="009A2BF8" w:rsidRPr="009A2BF8">
        <w:rPr>
          <w:color w:val="FF0000"/>
        </w:rPr>
        <w:t xml:space="preserve"> topnieniem</w:t>
      </w:r>
      <w:r w:rsidR="009A2BF8">
        <w:t>.</w:t>
      </w:r>
    </w:p>
    <w:p w:rsidR="008653B9" w:rsidRDefault="008653B9" w:rsidP="008653B9">
      <w:pPr>
        <w:tabs>
          <w:tab w:val="left" w:pos="9214"/>
        </w:tabs>
        <w:spacing w:before="240" w:after="120"/>
        <w:ind w:left="284" w:hanging="284"/>
      </w:pPr>
      <w:r>
        <w:t xml:space="preserve">       </w:t>
      </w:r>
      <w:r>
        <w:rPr>
          <w:b/>
        </w:rPr>
        <w:t>W poniższych zdaniach podkreśl poprawne określenia</w:t>
      </w:r>
      <w:r>
        <w:t>.</w:t>
      </w:r>
      <w:r>
        <w:tab/>
      </w:r>
    </w:p>
    <w:p w:rsidR="008653B9" w:rsidRDefault="008653B9" w:rsidP="008653B9">
      <w:pPr>
        <w:tabs>
          <w:tab w:val="left" w:pos="9214"/>
        </w:tabs>
        <w:spacing w:after="120"/>
        <w:ind w:left="426"/>
      </w:pPr>
      <w:r>
        <w:t xml:space="preserve">a) Im niższą temperaturę ma woda, tym </w:t>
      </w:r>
      <w:r>
        <w:rPr>
          <w:i/>
        </w:rPr>
        <w:t>szybciej</w:t>
      </w:r>
      <w:r w:rsidRPr="009A2BF8">
        <w:rPr>
          <w:i/>
          <w:u w:val="single"/>
        </w:rPr>
        <w:t>/</w:t>
      </w:r>
      <w:r w:rsidRPr="009A2BF8">
        <w:rPr>
          <w:i/>
          <w:color w:val="FF0000"/>
          <w:u w:val="single"/>
        </w:rPr>
        <w:t>wolniej</w:t>
      </w:r>
      <w:r>
        <w:t xml:space="preserve"> paruje.</w:t>
      </w:r>
    </w:p>
    <w:p w:rsidR="008653B9" w:rsidRDefault="008653B9" w:rsidP="008653B9">
      <w:pPr>
        <w:tabs>
          <w:tab w:val="left" w:pos="9214"/>
        </w:tabs>
        <w:ind w:left="426"/>
      </w:pPr>
      <w:r>
        <w:t xml:space="preserve">b) Im większą powierzchnią woda styka się z powietrzem, tym </w:t>
      </w:r>
      <w:r>
        <w:rPr>
          <w:i/>
        </w:rPr>
        <w:t>wolniej/</w:t>
      </w:r>
      <w:r w:rsidRPr="009A2BF8">
        <w:rPr>
          <w:i/>
          <w:color w:val="FF0000"/>
          <w:u w:val="single"/>
        </w:rPr>
        <w:t>szybciej</w:t>
      </w:r>
      <w:r>
        <w:t xml:space="preserve"> paruje.</w:t>
      </w:r>
    </w:p>
    <w:p w:rsidR="008653B9" w:rsidRDefault="008653B9" w:rsidP="008653B9">
      <w:pPr>
        <w:tabs>
          <w:tab w:val="left" w:pos="8055"/>
        </w:tabs>
        <w:spacing w:before="120" w:after="120"/>
        <w:ind w:left="426"/>
      </w:pPr>
      <w:r>
        <w:t xml:space="preserve">c) Gdy wieje wiatr, rozwieszone na sznurze pranie schnie </w:t>
      </w:r>
      <w:r w:rsidRPr="009A2BF8">
        <w:rPr>
          <w:i/>
          <w:color w:val="FF0000"/>
          <w:u w:val="single"/>
        </w:rPr>
        <w:t>szybciej</w:t>
      </w:r>
      <w:r>
        <w:rPr>
          <w:i/>
        </w:rPr>
        <w:t>/wolniej</w:t>
      </w:r>
      <w:r>
        <w:t>.</w:t>
      </w:r>
    </w:p>
    <w:p w:rsidR="008653B9" w:rsidRDefault="008653B9" w:rsidP="008653B9">
      <w:pPr>
        <w:tabs>
          <w:tab w:val="left" w:pos="8055"/>
        </w:tabs>
        <w:spacing w:before="120" w:after="120"/>
        <w:ind w:left="426"/>
      </w:pPr>
    </w:p>
    <w:p w:rsidR="008653B9" w:rsidRDefault="008653B9" w:rsidP="008653B9">
      <w:pPr>
        <w:pStyle w:val="Bezodstpw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3.</w:t>
      </w:r>
      <w: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Zaznacz podkreślając prawidłowy schemat procesu fotosyntezy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:rsidR="008653B9" w:rsidRDefault="008653B9" w:rsidP="008653B9">
      <w:pPr>
        <w:pStyle w:val="Bezodstpw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53B9" w:rsidRPr="009A2BF8" w:rsidRDefault="008653B9" w:rsidP="008653B9">
      <w:pPr>
        <w:pStyle w:val="Bezodstpw"/>
        <w:ind w:firstLine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chlorofil</w:t>
      </w:r>
    </w:p>
    <w:p w:rsidR="008653B9" w:rsidRDefault="00585291" w:rsidP="008653B9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56515" r="23495" b="577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6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9.65pt;margin-top:7pt;width:3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kt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8653B9">
        <w:rPr>
          <w:rFonts w:ascii="Times New Roman" w:eastAsia="Times New Roman" w:hAnsi="Times New Roman"/>
          <w:sz w:val="24"/>
          <w:szCs w:val="24"/>
          <w:lang w:eastAsia="pl-PL"/>
        </w:rPr>
        <w:t>dwutlenek węgla  + glukoza  + energia świetlna                woda  + tlen</w:t>
      </w:r>
    </w:p>
    <w:p w:rsidR="008653B9" w:rsidRDefault="008653B9" w:rsidP="008653B9">
      <w:pPr>
        <w:pStyle w:val="Bezodstpw"/>
        <w:ind w:left="720" w:firstLine="0"/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  <w:t>chlorofil</w:t>
      </w:r>
    </w:p>
    <w:p w:rsidR="008653B9" w:rsidRDefault="00585291" w:rsidP="008653B9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54610" r="23495" b="596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8CDB" id="AutoShape 3" o:spid="_x0000_s1026" type="#_x0000_t32" style="position:absolute;margin-left:194.65pt;margin-top:7pt;width: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Qg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KkSI9&#10;tOjx4HWMjKahPINxBVhVamdDgvSkns2Tpt8cUrrqiGp5NH45G/DNgkfyxiVcnIEg++GTZmBDAD/W&#10;6tTYPkBCFdAptuR8bwk/eUThYz5dZDN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8653B9">
        <w:rPr>
          <w:rFonts w:ascii="Times New Roman" w:eastAsia="Times New Roman" w:hAnsi="Times New Roman"/>
          <w:noProof/>
          <w:sz w:val="24"/>
          <w:szCs w:val="24"/>
          <w:lang w:eastAsia="pl-PL"/>
        </w:rPr>
        <w:t>woda</w:t>
      </w:r>
      <w:r w:rsidR="008653B9">
        <w:rPr>
          <w:rFonts w:ascii="Times New Roman" w:eastAsia="Times New Roman" w:hAnsi="Times New Roman"/>
          <w:sz w:val="24"/>
          <w:szCs w:val="24"/>
          <w:lang w:eastAsia="pl-PL"/>
        </w:rPr>
        <w:t xml:space="preserve">  + tlen  + energia świetlna                dwutlenek węgla + glukoza</w:t>
      </w:r>
    </w:p>
    <w:p w:rsidR="008653B9" w:rsidRDefault="008653B9" w:rsidP="008653B9">
      <w:pPr>
        <w:pStyle w:val="Bezodstpw"/>
        <w:ind w:firstLine="0"/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  <w:t xml:space="preserve"> chlorofil</w:t>
      </w:r>
    </w:p>
    <w:p w:rsidR="008653B9" w:rsidRPr="009A2BF8" w:rsidRDefault="00585291" w:rsidP="008653B9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color w:val="FF0000"/>
          <w:sz w:val="24"/>
          <w:szCs w:val="24"/>
          <w:u w:val="single"/>
          <w:lang w:eastAsia="pl-PL"/>
        </w:rPr>
      </w:pPr>
      <w:r>
        <w:rPr>
          <w:noProof/>
          <w:color w:val="FF000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52705" r="23495" b="615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F0E3" id="AutoShape 4" o:spid="_x0000_s1026" type="#_x0000_t32" style="position:absolute;margin-left:263.65pt;margin-top:7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d2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8653B9" w:rsidRPr="009A2BF8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dwutlenek węgla  + woda  + energia świetlna                  glukoza + tlen</w:t>
      </w:r>
    </w:p>
    <w:p w:rsidR="008653B9" w:rsidRDefault="008653B9" w:rsidP="008653B9">
      <w:pPr>
        <w:pStyle w:val="Bezodstpw"/>
        <w:ind w:firstLine="0"/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vertAlign w:val="subscript"/>
          <w:lang w:eastAsia="pl-PL"/>
        </w:rPr>
        <w:t>chlorofil</w:t>
      </w:r>
    </w:p>
    <w:p w:rsidR="008653B9" w:rsidRDefault="00585291" w:rsidP="008653B9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88900</wp:posOffset>
                </wp:positionV>
                <wp:extent cx="438150" cy="0"/>
                <wp:effectExtent l="5080" t="60325" r="23495" b="539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A691" id="AutoShape 5" o:spid="_x0000_s1026" type="#_x0000_t32" style="position:absolute;margin-left:205.15pt;margin-top:7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8653B9">
        <w:rPr>
          <w:rFonts w:ascii="Times New Roman" w:eastAsia="Times New Roman" w:hAnsi="Times New Roman"/>
          <w:noProof/>
          <w:sz w:val="24"/>
          <w:szCs w:val="24"/>
          <w:lang w:eastAsia="pl-PL"/>
        </w:rPr>
        <w:t>tlen</w:t>
      </w:r>
      <w:r w:rsidR="008653B9">
        <w:rPr>
          <w:rFonts w:ascii="Times New Roman" w:eastAsia="Times New Roman" w:hAnsi="Times New Roman"/>
          <w:sz w:val="24"/>
          <w:szCs w:val="24"/>
          <w:lang w:eastAsia="pl-PL"/>
        </w:rPr>
        <w:t xml:space="preserve">  + glukoza  + energia świetlna                dwutlenek węgla  + woda</w:t>
      </w:r>
    </w:p>
    <w:p w:rsidR="008653B9" w:rsidRDefault="008653B9" w:rsidP="008653B9">
      <w:pPr>
        <w:pStyle w:val="Bezodstpw"/>
        <w:ind w:left="72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53B9" w:rsidRDefault="008653B9" w:rsidP="008653B9">
      <w:pPr>
        <w:pStyle w:val="Bezodstpw"/>
        <w:ind w:left="72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53B9" w:rsidRDefault="008653B9" w:rsidP="008653B9">
      <w:pPr>
        <w:pStyle w:val="Standard"/>
        <w:rPr>
          <w:b/>
        </w:rPr>
      </w:pPr>
      <w:r>
        <w:rPr>
          <w:rFonts w:eastAsia="Times New Roman"/>
          <w:b/>
          <w:lang w:eastAsia="pl-PL"/>
        </w:rPr>
        <w:t xml:space="preserve">   4.    </w:t>
      </w:r>
      <w:r>
        <w:rPr>
          <w:b/>
        </w:rPr>
        <w:t>Dopasuj elementy krwi do ich funkcji, wstawiając obok cyfr odpowiednie litery.</w:t>
      </w:r>
    </w:p>
    <w:p w:rsidR="008653B9" w:rsidRDefault="008653B9" w:rsidP="008653B9">
      <w:pPr>
        <w:pStyle w:val="Standard"/>
      </w:pPr>
    </w:p>
    <w:p w:rsidR="008653B9" w:rsidRDefault="008653B9" w:rsidP="008653B9">
      <w:pPr>
        <w:pStyle w:val="Standard"/>
        <w:numPr>
          <w:ilvl w:val="0"/>
          <w:numId w:val="2"/>
        </w:numPr>
      </w:pPr>
      <w:r>
        <w:t>Osocze                                  a. odpowiedzialność za krzepnięcie krwi</w:t>
      </w:r>
    </w:p>
    <w:p w:rsidR="008653B9" w:rsidRDefault="008653B9" w:rsidP="008653B9">
      <w:pPr>
        <w:pStyle w:val="Standard"/>
        <w:ind w:left="720"/>
      </w:pPr>
    </w:p>
    <w:p w:rsidR="008653B9" w:rsidRDefault="008653B9" w:rsidP="008653B9">
      <w:pPr>
        <w:pStyle w:val="Standard"/>
        <w:numPr>
          <w:ilvl w:val="0"/>
          <w:numId w:val="2"/>
        </w:numPr>
      </w:pPr>
      <w:r>
        <w:t>Czerwone krwinki                b. obrona organizmu przed zarazkami</w:t>
      </w:r>
    </w:p>
    <w:p w:rsidR="008653B9" w:rsidRDefault="008653B9" w:rsidP="008653B9">
      <w:pPr>
        <w:pStyle w:val="Standard"/>
      </w:pPr>
    </w:p>
    <w:p w:rsidR="008653B9" w:rsidRDefault="008653B9" w:rsidP="008653B9">
      <w:pPr>
        <w:pStyle w:val="Standard"/>
        <w:numPr>
          <w:ilvl w:val="0"/>
          <w:numId w:val="2"/>
        </w:numPr>
      </w:pPr>
      <w:r>
        <w:t>Białe krwinki                        c. transport pokarmu i niezbędnych substancji</w:t>
      </w:r>
    </w:p>
    <w:p w:rsidR="008653B9" w:rsidRDefault="008653B9" w:rsidP="008653B9">
      <w:pPr>
        <w:pStyle w:val="Standard"/>
        <w:ind w:left="720"/>
      </w:pPr>
    </w:p>
    <w:p w:rsidR="008653B9" w:rsidRDefault="008653B9" w:rsidP="008653B9">
      <w:pPr>
        <w:pStyle w:val="Standard"/>
        <w:numPr>
          <w:ilvl w:val="0"/>
          <w:numId w:val="2"/>
        </w:numPr>
      </w:pPr>
      <w:r>
        <w:t>Płytki krwi                            d. transport tlenu i dwutlenku węgla</w:t>
      </w:r>
    </w:p>
    <w:p w:rsidR="008653B9" w:rsidRDefault="008653B9" w:rsidP="008653B9">
      <w:pPr>
        <w:pStyle w:val="Standard"/>
        <w:ind w:left="720"/>
      </w:pPr>
    </w:p>
    <w:p w:rsidR="008653B9" w:rsidRDefault="008653B9" w:rsidP="008653B9">
      <w:pPr>
        <w:pStyle w:val="Standard"/>
        <w:ind w:left="720"/>
      </w:pPr>
    </w:p>
    <w:p w:rsidR="008653B9" w:rsidRDefault="009A2BF8" w:rsidP="008653B9">
      <w:pPr>
        <w:pStyle w:val="Standard"/>
        <w:numPr>
          <w:ilvl w:val="0"/>
          <w:numId w:val="3"/>
        </w:numPr>
        <w:spacing w:line="276" w:lineRule="auto"/>
        <w:jc w:val="both"/>
      </w:pPr>
      <w:r>
        <w:t>-</w:t>
      </w:r>
      <w:r w:rsidRPr="009A2BF8">
        <w:rPr>
          <w:color w:val="FF0000"/>
        </w:rPr>
        <w:t xml:space="preserve"> c</w:t>
      </w:r>
      <w:r>
        <w:t xml:space="preserve">                2. -</w:t>
      </w:r>
      <w:r w:rsidRPr="009A2BF8">
        <w:rPr>
          <w:color w:val="FF0000"/>
        </w:rPr>
        <w:t xml:space="preserve"> d</w:t>
      </w:r>
      <w:r>
        <w:t xml:space="preserve">              3.  - </w:t>
      </w:r>
      <w:r w:rsidRPr="009A2BF8">
        <w:rPr>
          <w:color w:val="FF0000"/>
        </w:rPr>
        <w:t xml:space="preserve">b  </w:t>
      </w:r>
      <w:r>
        <w:t xml:space="preserve">            4</w:t>
      </w:r>
      <w:r w:rsidRPr="009A2BF8">
        <w:rPr>
          <w:color w:val="FF0000"/>
        </w:rPr>
        <w:t>. - a</w:t>
      </w:r>
    </w:p>
    <w:p w:rsidR="008653B9" w:rsidRDefault="008653B9" w:rsidP="008653B9">
      <w:pPr>
        <w:pStyle w:val="Standard"/>
        <w:spacing w:line="276" w:lineRule="auto"/>
        <w:jc w:val="both"/>
      </w:pPr>
    </w:p>
    <w:p w:rsidR="008653B9" w:rsidRDefault="008653B9" w:rsidP="008653B9">
      <w:pPr>
        <w:pStyle w:val="Standard"/>
        <w:spacing w:line="276" w:lineRule="auto"/>
        <w:jc w:val="both"/>
      </w:pPr>
    </w:p>
    <w:p w:rsidR="008653B9" w:rsidRDefault="008653B9" w:rsidP="008653B9">
      <w:pPr>
        <w:pStyle w:val="Standard"/>
        <w:spacing w:line="276" w:lineRule="auto"/>
        <w:ind w:left="1440"/>
      </w:pPr>
    </w:p>
    <w:p w:rsidR="008653B9" w:rsidRDefault="008653B9" w:rsidP="008653B9">
      <w:pPr>
        <w:pStyle w:val="Standard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Sklasyfikuj organizmy do jednokomórkowych lub wielokomórkowych wpisując odpowiednie litery:</w:t>
      </w:r>
    </w:p>
    <w:p w:rsidR="008653B9" w:rsidRDefault="008653B9" w:rsidP="008653B9">
      <w:pPr>
        <w:spacing w:line="276" w:lineRule="auto"/>
      </w:pPr>
    </w:p>
    <w:p w:rsidR="008653B9" w:rsidRDefault="008653B9" w:rsidP="008653B9">
      <w:pPr>
        <w:spacing w:line="276" w:lineRule="auto"/>
        <w:jc w:val="both"/>
      </w:pPr>
      <w:r>
        <w:t xml:space="preserve">a) chlorella                                                 </w:t>
      </w:r>
    </w:p>
    <w:p w:rsidR="008653B9" w:rsidRDefault="008653B9" w:rsidP="008653B9">
      <w:pPr>
        <w:spacing w:line="276" w:lineRule="auto"/>
        <w:jc w:val="both"/>
      </w:pPr>
      <w:r>
        <w:t>b) bakterie                                          o</w:t>
      </w:r>
      <w:r w:rsidR="009A2BF8">
        <w:t xml:space="preserve">rganizmy jednokomórkowe – </w:t>
      </w:r>
      <w:r w:rsidR="009A2BF8" w:rsidRPr="009A2BF8">
        <w:rPr>
          <w:color w:val="FF0000"/>
        </w:rPr>
        <w:t>a, b, f,</w:t>
      </w:r>
    </w:p>
    <w:p w:rsidR="008653B9" w:rsidRDefault="008653B9" w:rsidP="008653B9">
      <w:pPr>
        <w:spacing w:line="276" w:lineRule="auto"/>
        <w:jc w:val="both"/>
      </w:pPr>
      <w:r>
        <w:t xml:space="preserve">c) dzik                                                                  </w:t>
      </w:r>
    </w:p>
    <w:p w:rsidR="008653B9" w:rsidRDefault="008653B9" w:rsidP="008653B9">
      <w:pPr>
        <w:spacing w:line="276" w:lineRule="auto"/>
        <w:jc w:val="both"/>
      </w:pPr>
      <w:r>
        <w:t>d) pokrzywa</w:t>
      </w:r>
    </w:p>
    <w:p w:rsidR="008653B9" w:rsidRDefault="008653B9" w:rsidP="008653B9">
      <w:pPr>
        <w:spacing w:line="276" w:lineRule="auto"/>
        <w:jc w:val="both"/>
      </w:pPr>
      <w:r>
        <w:t>e) grzyby  kapeluszowe                     o</w:t>
      </w:r>
      <w:r w:rsidR="009A2BF8">
        <w:t>rganizmy wielokomórkowe  -</w:t>
      </w:r>
      <w:r w:rsidR="00FC293A">
        <w:t xml:space="preserve">  </w:t>
      </w:r>
      <w:r w:rsidR="00FC293A" w:rsidRPr="00FC293A">
        <w:rPr>
          <w:color w:val="FF0000"/>
        </w:rPr>
        <w:t>c, d, e,</w:t>
      </w:r>
      <w:r>
        <w:t xml:space="preserve">                                          </w:t>
      </w:r>
    </w:p>
    <w:p w:rsidR="008653B9" w:rsidRDefault="008653B9" w:rsidP="008653B9">
      <w:pPr>
        <w:spacing w:line="276" w:lineRule="auto"/>
        <w:jc w:val="both"/>
      </w:pPr>
      <w:r>
        <w:t>f) drożdże</w:t>
      </w:r>
    </w:p>
    <w:p w:rsidR="008653B9" w:rsidRDefault="008653B9" w:rsidP="008653B9">
      <w:pPr>
        <w:spacing w:line="276" w:lineRule="auto"/>
        <w:jc w:val="both"/>
      </w:pPr>
    </w:p>
    <w:p w:rsidR="008653B9" w:rsidRDefault="008653B9" w:rsidP="008653B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 xml:space="preserve"> Który zestaw zawiera zwierzęta należące wyłącznie do bezkręgowców? Podkreśl odpowiedni zestaw.</w:t>
      </w:r>
    </w:p>
    <w:p w:rsidR="008653B9" w:rsidRDefault="008653B9" w:rsidP="008653B9">
      <w:pPr>
        <w:spacing w:line="276" w:lineRule="auto"/>
        <w:jc w:val="both"/>
      </w:pPr>
      <w:r>
        <w:t>a) ptaki, owady, pajęczaki</w:t>
      </w:r>
    </w:p>
    <w:p w:rsidR="008653B9" w:rsidRPr="00FC293A" w:rsidRDefault="008653B9" w:rsidP="008653B9">
      <w:pPr>
        <w:spacing w:line="276" w:lineRule="auto"/>
        <w:jc w:val="both"/>
        <w:rPr>
          <w:color w:val="FF0000"/>
          <w:u w:val="single"/>
        </w:rPr>
      </w:pPr>
      <w:r w:rsidRPr="00FC293A">
        <w:rPr>
          <w:color w:val="FF0000"/>
          <w:u w:val="single"/>
        </w:rPr>
        <w:t xml:space="preserve">b) mięczaki, owady,  pajęczaki </w:t>
      </w:r>
    </w:p>
    <w:p w:rsidR="008653B9" w:rsidRDefault="008653B9" w:rsidP="008653B9">
      <w:pPr>
        <w:spacing w:line="276" w:lineRule="auto"/>
        <w:jc w:val="both"/>
      </w:pPr>
      <w:r>
        <w:t>c) pajęczaki, płazy, gady</w:t>
      </w:r>
    </w:p>
    <w:p w:rsidR="008653B9" w:rsidRDefault="008653B9" w:rsidP="008653B9">
      <w:pPr>
        <w:spacing w:line="276" w:lineRule="auto"/>
        <w:jc w:val="both"/>
      </w:pPr>
      <w:r>
        <w:t>d) gady, pajęczaki, mięczaki</w:t>
      </w:r>
    </w:p>
    <w:p w:rsidR="008653B9" w:rsidRDefault="008653B9" w:rsidP="008653B9">
      <w:pPr>
        <w:spacing w:line="276" w:lineRule="auto"/>
        <w:jc w:val="both"/>
      </w:pPr>
    </w:p>
    <w:p w:rsidR="008653B9" w:rsidRDefault="008653B9" w:rsidP="008653B9">
      <w:pPr>
        <w:pStyle w:val="Default"/>
        <w:numPr>
          <w:ilvl w:val="0"/>
          <w:numId w:val="2"/>
        </w:numPr>
        <w:rPr>
          <w:b/>
        </w:rPr>
      </w:pPr>
      <w:r>
        <w:rPr>
          <w:b/>
          <w:iCs/>
        </w:rPr>
        <w:t xml:space="preserve">W zimie w czasie dużych mrozów ptaki mają nastroszone pióra, ponieważ : </w:t>
      </w:r>
    </w:p>
    <w:p w:rsidR="008653B9" w:rsidRPr="00FC293A" w:rsidRDefault="008653B9" w:rsidP="008653B9">
      <w:pPr>
        <w:pStyle w:val="Default"/>
        <w:spacing w:after="27"/>
        <w:rPr>
          <w:color w:val="FF0000"/>
          <w:u w:val="single"/>
        </w:rPr>
      </w:pPr>
      <w:r w:rsidRPr="00FC293A">
        <w:rPr>
          <w:color w:val="FF0000"/>
          <w:u w:val="single"/>
        </w:rPr>
        <w:t xml:space="preserve">a)  powietrze zawarte między piórami jest dobrym izolatorem cieplnym. </w:t>
      </w:r>
    </w:p>
    <w:p w:rsidR="008653B9" w:rsidRDefault="008653B9" w:rsidP="008653B9">
      <w:pPr>
        <w:pStyle w:val="Default"/>
        <w:spacing w:after="27"/>
      </w:pPr>
      <w:r>
        <w:t xml:space="preserve">b)  powietrze zawarte między piórami jest dobrym przewodnikiem cieplnym. </w:t>
      </w:r>
    </w:p>
    <w:p w:rsidR="008653B9" w:rsidRDefault="008653B9" w:rsidP="008653B9">
      <w:pPr>
        <w:pStyle w:val="Default"/>
        <w:spacing w:after="27"/>
      </w:pPr>
      <w:r>
        <w:t>c)  powietrze zawarte między piórami sprawia, że ciało jest przygotowane do obrony przed drapieżcą.</w:t>
      </w:r>
    </w:p>
    <w:p w:rsidR="008653B9" w:rsidRDefault="008653B9" w:rsidP="008653B9">
      <w:pPr>
        <w:pStyle w:val="Default"/>
      </w:pPr>
      <w:r>
        <w:t xml:space="preserve">d) ciało ptaków przybiera na wadze i przez to staje się cięższe. </w:t>
      </w:r>
    </w:p>
    <w:p w:rsidR="008653B9" w:rsidRDefault="008653B9" w:rsidP="008653B9">
      <w:pPr>
        <w:pStyle w:val="Default"/>
      </w:pPr>
    </w:p>
    <w:p w:rsidR="008653B9" w:rsidRDefault="008653B9" w:rsidP="008653B9">
      <w:pPr>
        <w:pStyle w:val="Default"/>
      </w:pPr>
      <w:r>
        <w:rPr>
          <w:b/>
        </w:rPr>
        <w:t>Podkreśl właściwą odpowiedź</w:t>
      </w:r>
      <w:r>
        <w:t>.</w:t>
      </w:r>
    </w:p>
    <w:p w:rsidR="008653B9" w:rsidRDefault="008653B9" w:rsidP="008653B9">
      <w:pPr>
        <w:pStyle w:val="Default"/>
      </w:pPr>
    </w:p>
    <w:p w:rsidR="008653B9" w:rsidRDefault="008653B9" w:rsidP="008653B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Przeczytaj opis pewnego doświadczenia i wykonaj polecenie.</w:t>
      </w:r>
    </w:p>
    <w:p w:rsidR="008653B9" w:rsidRDefault="008653B9" w:rsidP="008653B9">
      <w:pPr>
        <w:pStyle w:val="Akapitzlist"/>
      </w:pPr>
    </w:p>
    <w:p w:rsidR="008653B9" w:rsidRDefault="008653B9" w:rsidP="008653B9">
      <w:pPr>
        <w:ind w:left="360"/>
        <w:jc w:val="both"/>
        <w:rPr>
          <w:i/>
        </w:rPr>
      </w:pPr>
      <w:r w:rsidRPr="00FC293A">
        <w:rPr>
          <w:i/>
          <w:u w:val="single"/>
        </w:rPr>
        <w:t>Chcieliśmy się dowiedzieć, ile wody znajduje się w liściu kaktusa.</w:t>
      </w:r>
      <w:r>
        <w:rPr>
          <w:i/>
        </w:rPr>
        <w:t xml:space="preserve"> Odcięliśmy więc jeden liść                    i zważyliśmy go. Liść ważył  </w:t>
      </w:r>
      <w:smartTag w:uri="urn:schemas-microsoft-com:office:smarttags" w:element="metricconverter">
        <w:smartTagPr>
          <w:attr w:name="ProductID" w:val="50 g"/>
        </w:smartTagPr>
        <w:r>
          <w:rPr>
            <w:i/>
          </w:rPr>
          <w:t>50 g</w:t>
        </w:r>
      </w:smartTag>
      <w:r>
        <w:rPr>
          <w:i/>
        </w:rPr>
        <w:t xml:space="preserve">. Włożyliśmy go na całą dobę do piekarnika nastawionego na </w:t>
      </w:r>
    </w:p>
    <w:p w:rsidR="008653B9" w:rsidRPr="00FC293A" w:rsidRDefault="008653B9" w:rsidP="008653B9">
      <w:pPr>
        <w:pStyle w:val="Akapitzlist"/>
        <w:numPr>
          <w:ilvl w:val="0"/>
          <w:numId w:val="4"/>
        </w:numPr>
        <w:jc w:val="both"/>
        <w:rPr>
          <w:i/>
          <w:u w:val="single"/>
        </w:rPr>
      </w:pPr>
      <w:r>
        <w:rPr>
          <w:i/>
        </w:rPr>
        <w:t xml:space="preserve">stopni Celsjusza. </w:t>
      </w:r>
      <w:r w:rsidRPr="00FC293A">
        <w:rPr>
          <w:i/>
          <w:color w:val="FF0000"/>
          <w:u w:val="single"/>
        </w:rPr>
        <w:t xml:space="preserve">Liść wysechł i skurczył się. Waży teraz </w:t>
      </w:r>
      <w:smartTag w:uri="urn:schemas-microsoft-com:office:smarttags" w:element="metricconverter">
        <w:smartTagPr>
          <w:attr w:name="ProductID" w:val="5 g"/>
        </w:smartTagPr>
        <w:r w:rsidRPr="00FC293A">
          <w:rPr>
            <w:i/>
            <w:color w:val="FF0000"/>
            <w:u w:val="single"/>
          </w:rPr>
          <w:t>5 g</w:t>
        </w:r>
      </w:smartTag>
      <w:r w:rsidRPr="00FC293A">
        <w:rPr>
          <w:i/>
          <w:color w:val="FF0000"/>
          <w:u w:val="single"/>
        </w:rPr>
        <w:t xml:space="preserve">. </w:t>
      </w:r>
    </w:p>
    <w:p w:rsidR="008653B9" w:rsidRDefault="008653B9" w:rsidP="008653B9">
      <w:pPr>
        <w:rPr>
          <w:b/>
          <w:i/>
        </w:rPr>
      </w:pPr>
    </w:p>
    <w:p w:rsidR="008653B9" w:rsidRDefault="008653B9" w:rsidP="008653B9">
      <w:r>
        <w:rPr>
          <w:b/>
        </w:rPr>
        <w:t xml:space="preserve">             I.  </w:t>
      </w:r>
      <w:r>
        <w:t xml:space="preserve">Podkreśl w tekście czarną  linią cel doświadczenia.                                                                                    </w:t>
      </w:r>
    </w:p>
    <w:p w:rsidR="008653B9" w:rsidRDefault="008653B9" w:rsidP="008653B9">
      <w:pPr>
        <w:pStyle w:val="Akapitzlist"/>
      </w:pPr>
      <w:r>
        <w:rPr>
          <w:b/>
        </w:rPr>
        <w:t>II.</w:t>
      </w:r>
      <w:r>
        <w:t xml:space="preserve"> Linią kolorem czerwonym podkreśl spostrzeżenia. </w:t>
      </w:r>
    </w:p>
    <w:p w:rsidR="008653B9" w:rsidRDefault="008653B9" w:rsidP="008653B9">
      <w:pPr>
        <w:pStyle w:val="Akapitzlist"/>
      </w:pPr>
    </w:p>
    <w:p w:rsidR="008653B9" w:rsidRDefault="008653B9" w:rsidP="008653B9">
      <w:pPr>
        <w:pStyle w:val="Akapitzlist"/>
      </w:pPr>
    </w:p>
    <w:p w:rsidR="008653B9" w:rsidRDefault="008653B9" w:rsidP="008653B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Podkreśl  nazwy  gadów:  </w:t>
      </w:r>
      <w:r>
        <w:t xml:space="preserve">bóbr, </w:t>
      </w:r>
      <w:r w:rsidRPr="00FC293A">
        <w:rPr>
          <w:color w:val="FF0000"/>
          <w:u w:val="single"/>
        </w:rPr>
        <w:t>żmija zygzakowata,  żółw  błotny</w:t>
      </w:r>
      <w:r>
        <w:t xml:space="preserve">, niedźwiedź, </w:t>
      </w:r>
      <w:r w:rsidRPr="00FC293A">
        <w:rPr>
          <w:color w:val="FF0000"/>
          <w:u w:val="single"/>
        </w:rPr>
        <w:t>gniewosz plamisty,</w:t>
      </w:r>
      <w:r>
        <w:t xml:space="preserve"> </w:t>
      </w:r>
      <w:r w:rsidRPr="00FC293A">
        <w:rPr>
          <w:color w:val="FF0000"/>
          <w:u w:val="single"/>
        </w:rPr>
        <w:t>padalec zwyczajny</w:t>
      </w:r>
      <w:r>
        <w:t xml:space="preserve">, </w:t>
      </w:r>
      <w:r w:rsidRPr="00FC293A">
        <w:rPr>
          <w:color w:val="FF0000"/>
          <w:u w:val="single"/>
        </w:rPr>
        <w:t>jaszczurka zwinka</w:t>
      </w:r>
      <w:r>
        <w:t>, głuszec, batalion, salamandra plamista, rosomak.</w:t>
      </w:r>
    </w:p>
    <w:p w:rsidR="008653B9" w:rsidRDefault="008653B9" w:rsidP="008653B9">
      <w:pPr>
        <w:pStyle w:val="Akapitzlist"/>
        <w:rPr>
          <w:b/>
        </w:rPr>
      </w:pPr>
    </w:p>
    <w:p w:rsidR="008653B9" w:rsidRDefault="008653B9" w:rsidP="008653B9">
      <w:pPr>
        <w:pStyle w:val="Akapitzlist"/>
        <w:rPr>
          <w:b/>
        </w:rPr>
      </w:pPr>
    </w:p>
    <w:p w:rsidR="008653B9" w:rsidRDefault="008653B9" w:rsidP="008653B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Wskaż  dwa  podobieństwa i dwie różnice dotyczące rozmnażania się ptaków i ryb.</w:t>
      </w:r>
    </w:p>
    <w:p w:rsidR="00FC293A" w:rsidRDefault="008653B9" w:rsidP="008653B9">
      <w:pPr>
        <w:pStyle w:val="Akapitzlist"/>
        <w:rPr>
          <w:b/>
        </w:rPr>
      </w:pPr>
      <w:r>
        <w:t>Podobieństwa</w:t>
      </w:r>
      <w:r w:rsidR="00FC293A">
        <w:t xml:space="preserve"> </w:t>
      </w:r>
      <w:proofErr w:type="spellStart"/>
      <w:r w:rsidR="00FC293A">
        <w:t>np</w:t>
      </w:r>
      <w:proofErr w:type="spellEnd"/>
      <w:r>
        <w:rPr>
          <w:b/>
        </w:rPr>
        <w:t xml:space="preserve">: </w:t>
      </w:r>
    </w:p>
    <w:p w:rsidR="00FC293A" w:rsidRPr="00490461" w:rsidRDefault="00FC293A" w:rsidP="00FC293A">
      <w:pPr>
        <w:pStyle w:val="Akapitzlist"/>
        <w:numPr>
          <w:ilvl w:val="0"/>
          <w:numId w:val="6"/>
        </w:numPr>
        <w:rPr>
          <w:b/>
          <w:color w:val="FF0000"/>
        </w:rPr>
      </w:pPr>
      <w:r w:rsidRPr="00490461">
        <w:rPr>
          <w:b/>
          <w:color w:val="FF0000"/>
        </w:rPr>
        <w:t>Rozdzielnopłciowość, czyli wyróżnia się płe</w:t>
      </w:r>
      <w:r w:rsidR="00D45075">
        <w:rPr>
          <w:b/>
          <w:color w:val="FF0000"/>
        </w:rPr>
        <w:t>ć męską i żeńską u ryb i ptaków.</w:t>
      </w:r>
      <w:r w:rsidRPr="00490461">
        <w:rPr>
          <w:b/>
          <w:color w:val="FF0000"/>
        </w:rPr>
        <w:t xml:space="preserve"> </w:t>
      </w:r>
    </w:p>
    <w:p w:rsidR="00FC293A" w:rsidRPr="00490461" w:rsidRDefault="00FC293A" w:rsidP="00FC293A">
      <w:pPr>
        <w:pStyle w:val="Akapitzlist"/>
        <w:numPr>
          <w:ilvl w:val="0"/>
          <w:numId w:val="6"/>
        </w:numPr>
        <w:rPr>
          <w:b/>
          <w:color w:val="FF0000"/>
        </w:rPr>
      </w:pPr>
      <w:r w:rsidRPr="00490461">
        <w:rPr>
          <w:b/>
          <w:color w:val="FF0000"/>
        </w:rPr>
        <w:t>Składanie jaj</w:t>
      </w:r>
      <w:r w:rsidR="00490461" w:rsidRPr="00490461">
        <w:rPr>
          <w:b/>
          <w:color w:val="FF0000"/>
        </w:rPr>
        <w:t xml:space="preserve"> w celu rozmnożenia się</w:t>
      </w:r>
      <w:r w:rsidRPr="00490461">
        <w:rPr>
          <w:b/>
          <w:color w:val="FF0000"/>
        </w:rPr>
        <w:t>, u r</w:t>
      </w:r>
      <w:r w:rsidR="00490461" w:rsidRPr="00490461">
        <w:rPr>
          <w:b/>
          <w:color w:val="FF0000"/>
        </w:rPr>
        <w:t xml:space="preserve">yb </w:t>
      </w:r>
      <w:r w:rsidR="00C73698">
        <w:rPr>
          <w:b/>
          <w:color w:val="FF0000"/>
        </w:rPr>
        <w:t xml:space="preserve">jaj w formie </w:t>
      </w:r>
      <w:r w:rsidR="00490461" w:rsidRPr="00490461">
        <w:rPr>
          <w:b/>
          <w:color w:val="FF0000"/>
        </w:rPr>
        <w:t>ikry.</w:t>
      </w:r>
      <w:r w:rsidRPr="00490461">
        <w:rPr>
          <w:b/>
          <w:color w:val="FF0000"/>
        </w:rPr>
        <w:t xml:space="preserve"> </w:t>
      </w:r>
    </w:p>
    <w:p w:rsidR="00490461" w:rsidRDefault="008653B9" w:rsidP="008653B9">
      <w:pPr>
        <w:pStyle w:val="Akapitzlist"/>
        <w:rPr>
          <w:b/>
        </w:rPr>
      </w:pPr>
      <w:r>
        <w:t>Różnice</w:t>
      </w:r>
      <w:r>
        <w:rPr>
          <w:b/>
        </w:rPr>
        <w:t>:</w:t>
      </w:r>
    </w:p>
    <w:p w:rsidR="00490461" w:rsidRPr="00490461" w:rsidRDefault="00490461" w:rsidP="00490461">
      <w:pPr>
        <w:pStyle w:val="Akapitzlist"/>
        <w:numPr>
          <w:ilvl w:val="0"/>
          <w:numId w:val="7"/>
        </w:numPr>
        <w:rPr>
          <w:b/>
          <w:color w:val="FF0000"/>
        </w:rPr>
      </w:pPr>
      <w:r w:rsidRPr="00490461">
        <w:rPr>
          <w:b/>
          <w:color w:val="FF0000"/>
        </w:rPr>
        <w:t>Ilość potomstwa,</w:t>
      </w:r>
      <w:r w:rsidR="00D45075">
        <w:rPr>
          <w:b/>
          <w:color w:val="FF0000"/>
        </w:rPr>
        <w:t xml:space="preserve"> u ptaków mało, u ryb dużo.</w:t>
      </w:r>
      <w:r>
        <w:rPr>
          <w:b/>
          <w:color w:val="FF0000"/>
        </w:rPr>
        <w:t xml:space="preserve"> </w:t>
      </w:r>
    </w:p>
    <w:p w:rsidR="00490461" w:rsidRPr="00490461" w:rsidRDefault="00490461" w:rsidP="00490461">
      <w:pPr>
        <w:pStyle w:val="Akapitzlist"/>
        <w:numPr>
          <w:ilvl w:val="0"/>
          <w:numId w:val="7"/>
        </w:numPr>
        <w:rPr>
          <w:b/>
          <w:color w:val="FF0000"/>
        </w:rPr>
      </w:pPr>
      <w:r w:rsidRPr="00490461">
        <w:rPr>
          <w:b/>
          <w:color w:val="FF0000"/>
        </w:rPr>
        <w:t>Sposób zapłodnienia,</w:t>
      </w:r>
      <w:r>
        <w:rPr>
          <w:b/>
          <w:color w:val="FF0000"/>
        </w:rPr>
        <w:t xml:space="preserve"> wewnęt</w:t>
      </w:r>
      <w:r w:rsidR="00D45075">
        <w:rPr>
          <w:b/>
          <w:color w:val="FF0000"/>
        </w:rPr>
        <w:t>rzny u ptaków, zewnętrzny u ryb.</w:t>
      </w:r>
    </w:p>
    <w:p w:rsidR="00490461" w:rsidRPr="00490461" w:rsidRDefault="00490461" w:rsidP="00490461">
      <w:pPr>
        <w:pStyle w:val="Akapitzlist"/>
        <w:numPr>
          <w:ilvl w:val="0"/>
          <w:numId w:val="7"/>
        </w:numPr>
        <w:rPr>
          <w:b/>
          <w:color w:val="FF0000"/>
        </w:rPr>
      </w:pPr>
      <w:r w:rsidRPr="00490461">
        <w:rPr>
          <w:b/>
          <w:color w:val="FF0000"/>
        </w:rPr>
        <w:t>Ptaki wysiadują jaja, ryby pozostawiają.</w:t>
      </w:r>
    </w:p>
    <w:p w:rsidR="00490461" w:rsidRPr="00490461" w:rsidRDefault="00490461" w:rsidP="00490461">
      <w:pPr>
        <w:pStyle w:val="Akapitzlist"/>
        <w:ind w:left="1440"/>
        <w:rPr>
          <w:b/>
          <w:color w:val="FF0000"/>
        </w:rPr>
      </w:pPr>
    </w:p>
    <w:p w:rsidR="00490461" w:rsidRPr="00490461" w:rsidRDefault="00490461" w:rsidP="00490461">
      <w:pPr>
        <w:rPr>
          <w:b/>
        </w:rPr>
      </w:pPr>
      <w:r>
        <w:rPr>
          <w:b/>
        </w:rPr>
        <w:t>Nie uwzględniamy bardzo rzadkich,  nielicznych gatunków.  Za poprawną może być uz</w:t>
      </w:r>
      <w:r w:rsidR="00C73698">
        <w:rPr>
          <w:b/>
        </w:rPr>
        <w:t>nana każda inna, ale właściwa odpowiedź, powyżej</w:t>
      </w:r>
      <w:r>
        <w:rPr>
          <w:b/>
        </w:rPr>
        <w:t xml:space="preserve"> nie ujęta.</w:t>
      </w:r>
    </w:p>
    <w:p w:rsidR="00A704E2" w:rsidRDefault="00A704E2">
      <w:bookmarkStart w:id="0" w:name="_GoBack"/>
      <w:bookmarkEnd w:id="0"/>
    </w:p>
    <w:sectPr w:rsidR="00A704E2" w:rsidSect="00865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01E0"/>
    <w:multiLevelType w:val="hybridMultilevel"/>
    <w:tmpl w:val="4B240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E07100"/>
    <w:multiLevelType w:val="hybridMultilevel"/>
    <w:tmpl w:val="962C9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11B88"/>
    <w:multiLevelType w:val="hybridMultilevel"/>
    <w:tmpl w:val="2E608A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258A8"/>
    <w:multiLevelType w:val="hybridMultilevel"/>
    <w:tmpl w:val="6FE8790A"/>
    <w:lvl w:ilvl="0" w:tplc="5BC895E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D9682C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762C3"/>
    <w:multiLevelType w:val="hybridMultilevel"/>
    <w:tmpl w:val="A800A2A6"/>
    <w:lvl w:ilvl="0" w:tplc="A5845D38">
      <w:start w:val="50"/>
      <w:numFmt w:val="decimal"/>
      <w:lvlText w:val="%1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C5FCA"/>
    <w:multiLevelType w:val="hybridMultilevel"/>
    <w:tmpl w:val="B24CB8DA"/>
    <w:lvl w:ilvl="0" w:tplc="E194A9A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B9"/>
    <w:rsid w:val="000D64CD"/>
    <w:rsid w:val="00490461"/>
    <w:rsid w:val="00585291"/>
    <w:rsid w:val="008653B9"/>
    <w:rsid w:val="009372B8"/>
    <w:rsid w:val="009A2BF8"/>
    <w:rsid w:val="00A704E2"/>
    <w:rsid w:val="00BC0158"/>
    <w:rsid w:val="00C73698"/>
    <w:rsid w:val="00D45075"/>
    <w:rsid w:val="00E21510"/>
    <w:rsid w:val="00F253E2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0BCDB5-DC79-4E8A-98A6-AC99761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653B9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53B9"/>
    <w:pPr>
      <w:ind w:left="720"/>
      <w:contextualSpacing/>
    </w:pPr>
  </w:style>
  <w:style w:type="paragraph" w:customStyle="1" w:styleId="Standard">
    <w:name w:val="Standard"/>
    <w:rsid w:val="008653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5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Maria</cp:lastModifiedBy>
  <cp:revision>4</cp:revision>
  <dcterms:created xsi:type="dcterms:W3CDTF">2017-02-01T21:08:00Z</dcterms:created>
  <dcterms:modified xsi:type="dcterms:W3CDTF">2017-02-01T21:08:00Z</dcterms:modified>
</cp:coreProperties>
</file>